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8496A" w14:textId="5F3A5E1D" w:rsidR="00C82E61" w:rsidRDefault="00421BBC">
      <w:pPr>
        <w:jc w:val="center"/>
        <w:rPr>
          <w:rFonts w:ascii="黑体" w:eastAsia="黑体"/>
          <w:b/>
          <w:bCs/>
          <w:color w:val="000000"/>
          <w:sz w:val="32"/>
        </w:rPr>
      </w:pPr>
      <w:r>
        <w:rPr>
          <w:rFonts w:ascii="黑体" w:eastAsia="黑体" w:hint="eastAsia"/>
          <w:b/>
          <w:bCs/>
          <w:color w:val="000000"/>
          <w:sz w:val="32"/>
        </w:rPr>
        <w:t>202</w:t>
      </w:r>
      <w:r>
        <w:rPr>
          <w:rFonts w:ascii="黑体" w:eastAsia="黑体"/>
          <w:b/>
          <w:bCs/>
          <w:color w:val="000000"/>
          <w:sz w:val="32"/>
        </w:rPr>
        <w:t>6</w:t>
      </w:r>
      <w:r>
        <w:rPr>
          <w:rFonts w:ascii="黑体" w:eastAsia="黑体" w:hint="eastAsia"/>
          <w:b/>
          <w:bCs/>
          <w:color w:val="000000"/>
          <w:sz w:val="32"/>
        </w:rPr>
        <w:t>年福建师范大学附属中学</w:t>
      </w:r>
      <w:r>
        <w:rPr>
          <w:rFonts w:ascii="黑体" w:eastAsia="黑体"/>
          <w:b/>
          <w:bCs/>
          <w:color w:val="000000"/>
          <w:sz w:val="32"/>
        </w:rPr>
        <w:t>秋季</w:t>
      </w:r>
      <w:r>
        <w:rPr>
          <w:rFonts w:ascii="黑体" w:eastAsia="黑体" w:hint="eastAsia"/>
          <w:b/>
          <w:bCs/>
          <w:color w:val="000000"/>
          <w:sz w:val="32"/>
        </w:rPr>
        <w:t>校园公开招聘教师</w:t>
      </w:r>
    </w:p>
    <w:p w14:paraId="4734484D" w14:textId="77777777" w:rsidR="00C82E61" w:rsidRDefault="00421BBC">
      <w:pPr>
        <w:jc w:val="center"/>
        <w:rPr>
          <w:rFonts w:ascii="黑体" w:eastAsia="黑体"/>
          <w:b/>
          <w:bCs/>
          <w:color w:val="000000"/>
          <w:sz w:val="32"/>
        </w:rPr>
      </w:pPr>
      <w:r>
        <w:rPr>
          <w:rFonts w:ascii="黑体" w:eastAsia="黑体" w:hint="eastAsia"/>
          <w:b/>
          <w:bCs/>
          <w:color w:val="000000"/>
          <w:sz w:val="32"/>
        </w:rPr>
        <w:t>（华</w:t>
      </w:r>
      <w:r>
        <w:rPr>
          <w:rFonts w:ascii="黑体" w:eastAsia="黑体"/>
          <w:b/>
          <w:bCs/>
          <w:color w:val="000000"/>
          <w:sz w:val="32"/>
        </w:rPr>
        <w:t>东</w:t>
      </w:r>
      <w:r>
        <w:rPr>
          <w:rFonts w:ascii="黑体" w:eastAsia="黑体" w:hint="eastAsia"/>
          <w:b/>
          <w:bCs/>
          <w:color w:val="000000"/>
          <w:sz w:val="32"/>
        </w:rPr>
        <w:t>师大专场）笔试考场规则</w:t>
      </w:r>
    </w:p>
    <w:p w14:paraId="293FDAD3" w14:textId="77777777" w:rsidR="00C82E61" w:rsidRDefault="00421BBC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．考生在考试前</w:t>
      </w:r>
      <w:r>
        <w:rPr>
          <w:rFonts w:hint="eastAsia"/>
          <w:sz w:val="28"/>
          <w:szCs w:val="28"/>
        </w:rPr>
        <w:t>30</w:t>
      </w:r>
      <w:r>
        <w:rPr>
          <w:rFonts w:hint="eastAsia"/>
          <w:sz w:val="28"/>
          <w:szCs w:val="28"/>
        </w:rPr>
        <w:t>分钟，凭身份证方可进入考场，对号入座并将证件放在桌面右上角，证件不齐全，不准参加考试。</w:t>
      </w:r>
    </w:p>
    <w:p w14:paraId="14654EDB" w14:textId="77777777" w:rsidR="00C82E61" w:rsidRDefault="00421BBC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．开始考试</w:t>
      </w:r>
      <w:r>
        <w:rPr>
          <w:rFonts w:hint="eastAsia"/>
          <w:sz w:val="28"/>
          <w:szCs w:val="28"/>
        </w:rPr>
        <w:t>15</w:t>
      </w:r>
      <w:r>
        <w:rPr>
          <w:rFonts w:hint="eastAsia"/>
          <w:sz w:val="28"/>
          <w:szCs w:val="28"/>
        </w:rPr>
        <w:t>分钟后，不得入场；考试期间实行全封闭管理，考试未结束，考生不得退场；考生如有特殊情况需暂时离开考场，须经监考人员同意，并由监考人员陪同，方可离开考场。</w:t>
      </w:r>
    </w:p>
    <w:p w14:paraId="14E850B3" w14:textId="22109DE5" w:rsidR="00C82E61" w:rsidRDefault="00421BBC" w:rsidP="00421BBC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．应考人员只准带蓝、黑色钢笔、签字笔或圆珠笔、</w:t>
      </w:r>
      <w:r>
        <w:rPr>
          <w:rFonts w:hint="eastAsia"/>
          <w:sz w:val="28"/>
          <w:szCs w:val="28"/>
        </w:rPr>
        <w:t>2B</w:t>
      </w:r>
      <w:r>
        <w:rPr>
          <w:rFonts w:hint="eastAsia"/>
          <w:sz w:val="28"/>
          <w:szCs w:val="28"/>
        </w:rPr>
        <w:t>铅笔、橡皮、铅笔刀进入考场。</w:t>
      </w:r>
      <w:r w:rsidR="007C32C9" w:rsidRPr="007C32C9">
        <w:rPr>
          <w:rFonts w:hint="eastAsia"/>
          <w:sz w:val="28"/>
          <w:szCs w:val="28"/>
        </w:rPr>
        <w:t>未按规定用笔作答，按零分处理</w:t>
      </w:r>
      <w:r w:rsidR="007C32C9">
        <w:rPr>
          <w:rFonts w:hint="eastAsia"/>
          <w:sz w:val="28"/>
          <w:szCs w:val="28"/>
        </w:rPr>
        <w:t>。</w:t>
      </w:r>
      <w:r w:rsidRPr="007C32C9">
        <w:rPr>
          <w:rFonts w:hint="eastAsia"/>
          <w:b/>
          <w:sz w:val="28"/>
          <w:szCs w:val="28"/>
        </w:rPr>
        <w:t>美</w:t>
      </w:r>
      <w:bookmarkStart w:id="0" w:name="_GoBack"/>
      <w:bookmarkEnd w:id="0"/>
      <w:r w:rsidRPr="007C32C9">
        <w:rPr>
          <w:rFonts w:hint="eastAsia"/>
          <w:b/>
          <w:sz w:val="28"/>
          <w:szCs w:val="28"/>
        </w:rPr>
        <w:t>术教师岗位笔试时有绘画题（不考色彩专项），请考生自带画板和绘画工具。画板必须干净且无任何图案、图形、文字等痕迹；素描</w:t>
      </w:r>
      <w:proofErr w:type="gramStart"/>
      <w:r w:rsidRPr="007C32C9">
        <w:rPr>
          <w:rFonts w:hint="eastAsia"/>
          <w:b/>
          <w:sz w:val="28"/>
          <w:szCs w:val="28"/>
        </w:rPr>
        <w:t>题使用</w:t>
      </w:r>
      <w:proofErr w:type="gramEnd"/>
      <w:r w:rsidRPr="007C32C9">
        <w:rPr>
          <w:rFonts w:hint="eastAsia"/>
          <w:b/>
          <w:sz w:val="28"/>
          <w:szCs w:val="28"/>
        </w:rPr>
        <w:t>黑色铅笔或炭笔作画；速写（综合能力）</w:t>
      </w:r>
      <w:proofErr w:type="gramStart"/>
      <w:r w:rsidRPr="007C32C9">
        <w:rPr>
          <w:rFonts w:hint="eastAsia"/>
          <w:b/>
          <w:sz w:val="28"/>
          <w:szCs w:val="28"/>
        </w:rPr>
        <w:t>题使用</w:t>
      </w:r>
      <w:proofErr w:type="gramEnd"/>
      <w:r w:rsidRPr="007C32C9">
        <w:rPr>
          <w:rFonts w:hint="eastAsia"/>
          <w:b/>
          <w:sz w:val="28"/>
          <w:szCs w:val="28"/>
        </w:rPr>
        <w:t>铅笔（黑色或彩色）、炭笔、钢笔、马克笔、蜡笔或签字笔作画。</w:t>
      </w:r>
    </w:p>
    <w:p w14:paraId="46573568" w14:textId="77777777" w:rsidR="00C82E61" w:rsidRDefault="00421BBC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．严禁将寻呼机、移动电话、电子计事本、计算器、手表等带有记忆性的，有运算或通讯功能的电子设备带入座位，已带入考场的，要按监考人员的要求切断电源并放在指定位置。凡发现考生将上述电子设备带至座位的，一律按作弊处理。</w:t>
      </w:r>
    </w:p>
    <w:p w14:paraId="2407A2E3" w14:textId="77777777" w:rsidR="00C82E61" w:rsidRDefault="00421BBC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．笔试考生在考试铃响后开始作答，考生必须首先在试卷（答题卡）规定的位置上准确填写（填涂）本人姓名、身份证号，不得做任何标记，否则按违规处理。</w:t>
      </w:r>
    </w:p>
    <w:p w14:paraId="14C441C2" w14:textId="77777777" w:rsidR="00C82E61" w:rsidRDefault="00421BBC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．笔试考生不得要求监考人员解释试题，如遇试卷分发错误、页码序号不对、字迹模糊或答题卡有折皱、污点等问题，可举手询问。</w:t>
      </w:r>
    </w:p>
    <w:p w14:paraId="7D26B00C" w14:textId="77777777" w:rsidR="00C82E61" w:rsidRDefault="00421BBC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7</w:t>
      </w:r>
      <w:r>
        <w:rPr>
          <w:rFonts w:hint="eastAsia"/>
          <w:sz w:val="28"/>
          <w:szCs w:val="28"/>
        </w:rPr>
        <w:t>．笔试考生必须保持考场安静，不准交头接耳、左顾右盼；严禁偷看他人试题答案或交换试卷等；考场内禁止吸烟。</w:t>
      </w:r>
    </w:p>
    <w:p w14:paraId="05E4669D" w14:textId="77777777" w:rsidR="00C82E61" w:rsidRDefault="00421BBC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．笔试考生考试结束铃响，应立即停止答卷，并将试卷翻放在桌面上，经监考人员允许后，方可离开考场，不得将试卷、答题卡、答题纸、草稿纸等带出考场。</w:t>
      </w:r>
    </w:p>
    <w:p w14:paraId="0E91C27E" w14:textId="77777777" w:rsidR="00C82E61" w:rsidRDefault="00421BBC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9</w:t>
      </w:r>
      <w:r>
        <w:rPr>
          <w:rFonts w:hint="eastAsia"/>
          <w:sz w:val="28"/>
          <w:szCs w:val="28"/>
        </w:rPr>
        <w:t>．服从考试工作人员管理，接受监考人员的监督和检查。不得无理取闹、不得辱骂、威胁、报复考试工作人员。</w:t>
      </w:r>
    </w:p>
    <w:p w14:paraId="4E3017FE" w14:textId="77777777" w:rsidR="00C82E61" w:rsidRDefault="00421BBC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．考生有委托他人代为参加考试或其他严重违纪行为，报有关部门。</w:t>
      </w:r>
    </w:p>
    <w:p w14:paraId="1484FD2C" w14:textId="77777777" w:rsidR="00C82E61" w:rsidRDefault="00421BBC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11</w:t>
      </w:r>
      <w:r>
        <w:rPr>
          <w:rFonts w:hint="eastAsia"/>
          <w:sz w:val="28"/>
          <w:szCs w:val="28"/>
        </w:rPr>
        <w:t>．违反上述规定一律按有关纪律和规定处理。</w:t>
      </w:r>
    </w:p>
    <w:p w14:paraId="7ECF3C79" w14:textId="77777777" w:rsidR="00C82E61" w:rsidRDefault="00C82E61"/>
    <w:sectPr w:rsidR="00C82E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FT Thymes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RlNzhiMTMwNGRhNTRmOTJjZTNmYmIxMDM1YjdhNmYifQ=="/>
  </w:docVars>
  <w:rsids>
    <w:rsidRoot w:val="00053CF9"/>
    <w:rsid w:val="00053CF9"/>
    <w:rsid w:val="00421BBC"/>
    <w:rsid w:val="00466418"/>
    <w:rsid w:val="00510DFA"/>
    <w:rsid w:val="00644CAC"/>
    <w:rsid w:val="007C32C9"/>
    <w:rsid w:val="0094573F"/>
    <w:rsid w:val="00A66C62"/>
    <w:rsid w:val="00C82E61"/>
    <w:rsid w:val="00CB0318"/>
    <w:rsid w:val="00D268F0"/>
    <w:rsid w:val="00D31E43"/>
    <w:rsid w:val="00DE5397"/>
    <w:rsid w:val="00EC4BBB"/>
    <w:rsid w:val="00F263D8"/>
    <w:rsid w:val="0E3103E8"/>
    <w:rsid w:val="687C68BF"/>
    <w:rsid w:val="7B40907F"/>
    <w:rsid w:val="7EF26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D5E05"/>
  <w15:docId w15:val="{F2FCF348-6FAD-4C8F-8723-B3C349C7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ASUSPRO</cp:lastModifiedBy>
  <cp:revision>9</cp:revision>
  <dcterms:created xsi:type="dcterms:W3CDTF">2023-02-20T22:10:00Z</dcterms:created>
  <dcterms:modified xsi:type="dcterms:W3CDTF">2026-11-06T13:58:00Z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2052-12.1.3.23541</vt:lpwstr>
  </property>
  <property fmtid="{D5CDD505-2E9C-101B-9397-08002B2CF9AE}" pid="3" name="ICV">
    <vt:lpwstr>2B1C23C3D93A41A387E1B4D084C15C14</vt:lpwstr>
  </property>
</Properties>
</file>