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1"/>
        <w:jc w:val="center"/>
        <w:rPr>
          <w:b/>
          <w:bCs/>
          <w:sz w:val="32"/>
          <w:szCs w:val="32"/>
        </w:rPr>
      </w:pPr>
      <w:r>
        <w:rPr>
          <w:rFonts w:hint="eastAsia"/>
          <w:b/>
          <w:bCs/>
          <w:sz w:val="32"/>
          <w:szCs w:val="32"/>
        </w:rPr>
        <w:t>家风代代传，文明薪火续</w:t>
      </w:r>
    </w:p>
    <w:p>
      <w:pPr>
        <w:ind w:firstLine="641"/>
        <w:jc w:val="center"/>
        <w:rPr>
          <w:szCs w:val="21"/>
        </w:rPr>
      </w:pPr>
      <w:r>
        <w:rPr>
          <w:rFonts w:hint="eastAsia"/>
          <w:szCs w:val="21"/>
        </w:rPr>
        <w:t>高三</w:t>
      </w:r>
      <w:r>
        <w:rPr>
          <w:rFonts w:hint="eastAsia"/>
          <w:szCs w:val="21"/>
          <w:lang w:eastAsia="zh-CN"/>
        </w:rPr>
        <w:t>（</w:t>
      </w:r>
      <w:r>
        <w:rPr>
          <w:rFonts w:hint="eastAsia"/>
          <w:szCs w:val="21"/>
          <w:lang w:val="en-US" w:eastAsia="zh-CN"/>
        </w:rPr>
        <w:t>2</w:t>
      </w:r>
      <w:r>
        <w:rPr>
          <w:rFonts w:hint="eastAsia"/>
          <w:szCs w:val="21"/>
          <w:lang w:eastAsia="zh-CN"/>
        </w:rPr>
        <w:t>）</w:t>
      </w:r>
      <w:r>
        <w:rPr>
          <w:rFonts w:hint="eastAsia"/>
          <w:szCs w:val="21"/>
        </w:rPr>
        <w:t>班    谢之谌</w:t>
      </w:r>
    </w:p>
    <w:p>
      <w:pPr>
        <w:ind w:firstLine="420" w:firstLineChars="200"/>
        <w:jc w:val="left"/>
        <w:rPr>
          <w:rFonts w:ascii="楷体" w:hAnsi="楷体" w:eastAsia="楷体"/>
          <w:szCs w:val="21"/>
        </w:rPr>
      </w:pPr>
      <w:r>
        <w:rPr>
          <w:rFonts w:hint="eastAsia" w:ascii="楷体" w:hAnsi="楷体" w:eastAsia="楷体"/>
          <w:szCs w:val="21"/>
        </w:rPr>
        <w:t>溯古而今，代际相传而融于血脉的家风以家庭为纽带深刻影响着每一代国人。而今日，或有人崇于个人主义而对“家庭”嗤之以鼻；或有人陷于达达主义</w:t>
      </w:r>
      <w:r>
        <w:rPr>
          <w:rFonts w:hint="eastAsia" w:ascii="楷体" w:hAnsi="楷体" w:eastAsia="楷体"/>
          <w:szCs w:val="21"/>
          <w:lang w:eastAsia="zh-CN"/>
        </w:rPr>
        <w:t>而</w:t>
      </w:r>
      <w:bookmarkStart w:id="0" w:name="_GoBack"/>
      <w:bookmarkEnd w:id="0"/>
      <w:r>
        <w:rPr>
          <w:rFonts w:hint="eastAsia" w:ascii="楷体" w:hAnsi="楷体" w:eastAsia="楷体"/>
          <w:szCs w:val="21"/>
        </w:rPr>
        <w:t>对传统之家风进行不假思索的否定……由此消解了家风之严肃性与重要性实在不足为法。而依我之见：“代际相传之家风，至今仍对个人发展乃至社会道德建设起重要作用。”</w:t>
      </w:r>
    </w:p>
    <w:p>
      <w:pPr>
        <w:ind w:firstLine="420" w:firstLineChars="200"/>
        <w:jc w:val="left"/>
        <w:rPr>
          <w:rFonts w:ascii="楷体" w:hAnsi="楷体" w:eastAsia="楷体"/>
          <w:szCs w:val="21"/>
        </w:rPr>
      </w:pPr>
      <w:r>
        <w:rPr>
          <w:rFonts w:hint="eastAsia" w:ascii="楷体" w:hAnsi="楷体" w:eastAsia="楷体"/>
          <w:szCs w:val="21"/>
        </w:rPr>
        <w:t>家庭是个人的起点，家风是无声的教育，一家之家风会为个人绘上人生底色。曾国潘教子奉祖则“必敬必戒”，于己则“耕读传家”，促成曾家满门名望；任正非教子“国家利益为重”为孟晚舟绘上爱国底色而于软禁中不屈……尊老孝长，耕读传家，齐家治国自是先人对后世的道德要求，而化为家风福泽万代，是个人成长中最重要的价值支撑，若是一味对自我“赋魅”追求个人而摒弃家庭，则会落入马克思笔下“原子化个人”的陷阱之中，而在社会中失掉价值取向与人生意义。</w:t>
      </w:r>
    </w:p>
    <w:p>
      <w:pPr>
        <w:ind w:firstLine="420" w:firstLineChars="200"/>
        <w:jc w:val="left"/>
        <w:rPr>
          <w:rFonts w:ascii="楷体" w:hAnsi="楷体" w:eastAsia="楷体" w:cs="Arial"/>
          <w:color w:val="333333"/>
          <w:szCs w:val="21"/>
          <w:shd w:val="clear" w:color="auto" w:fill="FFFFFF"/>
        </w:rPr>
      </w:pPr>
      <w:r>
        <w:rPr>
          <w:rFonts w:hint="eastAsia" w:ascii="楷体" w:hAnsi="楷体" w:eastAsia="楷体"/>
          <w:szCs w:val="21"/>
        </w:rPr>
        <w:t>家风不仅有其于个人之效，更对社会发展与民族延续有重要意义。歌曲《国家》之中唱道：“家是最小的国，国是千万家”正是无数家风的代代相传促成了中华民族之文化文明的薪火相传。与此同时，家风对个人价值取向的奠基作用，更使之成为社会建设的强大道德力量。澎湃舍弃地主身份为救亡图存参加农民运动，此忧国之家风传至其子彭士禄，促使其为中国核工业献力；南开校长张伯苓喊出“吾辈在，则中国不亡。”其子</w:t>
      </w:r>
      <w:r>
        <w:rPr>
          <w:rFonts w:ascii="楷体" w:hAnsi="楷体" w:eastAsia="楷体" w:cs="Arial"/>
          <w:color w:val="333333"/>
          <w:szCs w:val="21"/>
          <w:shd w:val="clear" w:color="auto" w:fill="FFFFFF"/>
        </w:rPr>
        <w:t>张锡祜</w:t>
      </w:r>
      <w:r>
        <w:rPr>
          <w:rFonts w:hint="eastAsia" w:ascii="楷体" w:hAnsi="楷体" w:eastAsia="楷体" w:cs="Arial"/>
          <w:color w:val="333333"/>
          <w:szCs w:val="21"/>
          <w:shd w:val="clear" w:color="auto" w:fill="FFFFFF"/>
        </w:rPr>
        <w:t>在父亲支持下参军报国与淞沪回战中与日寇死战，最终战死沙场。《礼记》有言：“家齐而治国，国治而平天下。”若说国是千万家的有机联结，那么已经融入民族血脉的家风在家族间代际相传的同时，其对个人价值取向的引导，又何尝不可以说是强大的社会道德力量呢？</w:t>
      </w:r>
    </w:p>
    <w:p>
      <w:pPr>
        <w:ind w:firstLine="420" w:firstLineChars="200"/>
        <w:jc w:val="left"/>
        <w:rPr>
          <w:rFonts w:ascii="楷体" w:hAnsi="楷体" w:eastAsia="楷体" w:cs="Arial"/>
          <w:color w:val="333333"/>
          <w:szCs w:val="21"/>
          <w:shd w:val="clear" w:color="auto" w:fill="FFFFFF"/>
        </w:rPr>
      </w:pPr>
      <w:r>
        <w:rPr>
          <w:rFonts w:hint="eastAsia" w:ascii="楷体" w:hAnsi="楷体" w:eastAsia="楷体" w:cs="Arial"/>
          <w:color w:val="333333"/>
          <w:szCs w:val="21"/>
          <w:shd w:val="clear" w:color="auto" w:fill="FFFFFF"/>
        </w:rPr>
        <w:t>揆诸当下，或受西方个人主义冲击，传统家庭意义被不断消解。更有人对家风嗤之以鼻，认为守旧过时。然，须认识到，家风不仅是过去的，更是对今天有着强大显示意义的。它是对个人品德的无声教育；是社会建设的价值驱动；更是中华民族薪火相传的基石。一如马克思所言：“人的本质是一切社会关系的总和。”困囿于绝对的个人主义则只会在失去社会联系的同时失去自我，而在家风绘成的人生底色基础上确立正确的价值取向仍是现代人的应循之路。</w:t>
      </w:r>
    </w:p>
    <w:p>
      <w:pPr>
        <w:ind w:firstLine="420" w:firstLineChars="200"/>
        <w:jc w:val="left"/>
        <w:rPr>
          <w:rFonts w:ascii="楷体" w:hAnsi="楷体" w:eastAsia="楷体" w:cs="Arial"/>
          <w:color w:val="333333"/>
          <w:szCs w:val="21"/>
          <w:shd w:val="clear" w:color="auto" w:fill="FFFFFF"/>
        </w:rPr>
      </w:pPr>
      <w:r>
        <w:rPr>
          <w:rFonts w:hint="eastAsia" w:ascii="楷体" w:hAnsi="楷体" w:eastAsia="楷体" w:cs="Arial"/>
          <w:color w:val="333333"/>
          <w:szCs w:val="21"/>
          <w:shd w:val="clear" w:color="auto" w:fill="FFFFFF"/>
        </w:rPr>
        <w:t>让我们于家风引导下，循“齐家—治国—平天下”之路，为中华文明之薪火相传献力。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446E0"/>
    <w:rsid w:val="006446E0"/>
    <w:rsid w:val="00DA1742"/>
    <w:rsid w:val="00F559D7"/>
    <w:rsid w:val="09AE41F5"/>
    <w:rsid w:val="1B276763"/>
    <w:rsid w:val="1D2874EE"/>
    <w:rsid w:val="21B63844"/>
    <w:rsid w:val="2CF926EA"/>
    <w:rsid w:val="58271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Fclassroom</Company>
  <Pages>1</Pages>
  <Words>140</Words>
  <Characters>798</Characters>
  <Lines>6</Lines>
  <Paragraphs>1</Paragraphs>
  <TotalTime>65</TotalTime>
  <ScaleCrop>false</ScaleCrop>
  <LinksUpToDate>false</LinksUpToDate>
  <CharactersWithSpaces>937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2021-11-29T11:08:00Z</dcterms:created>
  <dc:creator>Admin</dc:creator>
  <cp:lastModifiedBy>school</cp:lastModifiedBy>
  <dcterms:modified xsi:type="dcterms:W3CDTF">2021-12-23T03:09:20Z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48FA5DB14EC94915A631A5A20869600E</vt:lpwstr>
  </property>
</Properties>
</file>