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寂寞圣哲不寂寞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——《寂寞圣哲》读后感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高一（</w:t>
      </w:r>
      <w:r>
        <w:rPr>
          <w:rFonts w:hint="eastAsia"/>
          <w:sz w:val="24"/>
          <w:szCs w:val="24"/>
          <w:lang w:val="en-US" w:eastAsia="zh-CN"/>
        </w:rPr>
        <w:t>16</w:t>
      </w:r>
      <w:r>
        <w:rPr>
          <w:rFonts w:hint="eastAsia"/>
          <w:sz w:val="24"/>
          <w:szCs w:val="24"/>
          <w:lang w:eastAsia="zh-CN"/>
        </w:rPr>
        <w:t>）班</w:t>
      </w:r>
      <w:r>
        <w:rPr>
          <w:rFonts w:hint="eastAsia"/>
          <w:sz w:val="24"/>
          <w:szCs w:val="24"/>
          <w:lang w:val="en-US" w:eastAsia="zh-CN"/>
        </w:rPr>
        <w:t xml:space="preserve">  詹琪 37号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100"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圣哲的思想往往达到了当时人们难以企及的高度，让人觉得高深，所以才被称为圣哲。若没有一定寂寞的时光，他的思想又怎么能达到一定高度呢？所以通常来说，圣哲都比较寂寞。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100"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《寂寞圣哲》一书中提及了多为耳熟能详的思想家，提出了许多对于他们的新奇的看法。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100"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老子。一个人的寂寞。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100"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他将人性、社会剖开来，暴露出最阴暗的的一面，毫不留情。因着社会的黑暗，他又提出回到原始社会的想法。老子认为机械越精巧，人心越复杂，社会看似在向前发展，实际上在倒退。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100"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老子说对了一半。无法否认，千百年来人的本性潜藏在我们的身体里。从有文明起，人心就不再单纯，变得有欲望。我们与从前唯一的差别，就是不断发展的文明，不断给我们加上枷锁，束缚住我们内心的野兽。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100"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而老子出生在一个并不美好的时代。人们还没有那么多该有或不该有的束缚。加上时局动荡，人性丑恶更加肆无忌惮地展现。老子天真又敏感地认识到了事物的本质。受时代的限制，他尽了自己最大的努力，妄图以最激烈的言辞唤醒世人。他寂寞地生活在人间，无人与他相应，所以他留下《道德经》，留下他不寂寞的思想，驾青牛西去。正如书说的那样：与其责怪老子，不如责怪那个年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100"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孔子。一群人的寂寞。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100"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孔子是儒家的开山鼻祖，在中华五千年文化中占有重要一位。一辈子想了很多，也做了很多，可是无奈生不逢时。只有传授思想给百姓一事成功了。孔子和老子不一样。老子一个人想，一个人思考，自己在那儿纠结来纠结去，最后留下一本书，让后学们自己慢慢纠结去。孔子一个人想，连带着许多人一起思考，在各国间不断分享观点，最后成为一代“宗师”。儒家思想有好，也有不好。但站在那个时代的角度看，能有如此思想，能如此纯粹，实属不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100"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孔子在乱世中，妄图“仁治”，虽顺遂民心，但与那时的君意相左。有政治权利的人才能实施仁政，孔子一介思想家，何来政治权？何况追随他的人，坚持到最后的，不剩几个，也都是儒者书生。这一群人手挽手，穿行在时代中，寂寞地守护着思想的火光，为它未来的绽放留下一线希望。孔子不寂寞，那时就有志同道合者，他们留下一本《论语》，让思想的火光延续下去，他们一点也不寂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100"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庄子。一个世界的寂寞。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100"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庄子崇尚自然，追求无拘无束。他与那个时代相比，就如淤泥中的莲花，出淤泥而不染，品性高洁。在那个为了生存而活的时代，能有为精神而活的境界，实属不易。他的思维超脱物外，融于自然。庄子拥有一个宇宙，他心中纯净而自由的宇宙。有一句话说：“满地都是六便士，他抬头看见月亮”。当人们为了物质、财富、权力、美色等等俗物而疯狂时，庄子向往的是自然、自由等等精神的遨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100"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肉体过于沉重无法摆脱，可庄子的心灵早已凌驾众人之上，飘向极乐净土。庄子一个人寂寞地在世俗中沉浮，一个自然、自由的世界也随之沉浮。庄子寂寞吗？必然。庄子热闹吗？当然。拥有自己的小世界，庄子一点也不寂寞。比起那些物质丰满，精神空虚的人来说，庄子拥有极为热闹的生活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100"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圣哲们寂寞吗？很寂寞。因为他们与常人不同，为世俗不解，却又固执地守护自己心中的信念与理想。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100"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圣哲们寂寞吗？不寂寞。因为他们有了越来越多的“后学”，有了越来越多至死不渝的追随者，将他们的思想放大传播，让世俗接纳他们。而当世俗接纳了圣哲的思想时，他们自身也就迈向了更高的层次。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100"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吾等皆凡人，不可擅解圣哲之意。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100"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圣哲不寂寞，因凡人可善解其意。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057397"/>
    <w:rsid w:val="199A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2019-12-20T08:58:39Z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