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读</w:t>
      </w:r>
      <w:r>
        <w:rPr>
          <w:rFonts w:hint="eastAsia"/>
          <w:color w:val="auto"/>
          <w:sz w:val="28"/>
          <w:szCs w:val="28"/>
        </w:rPr>
        <w:t>《</w:t>
      </w:r>
      <w:r>
        <w:rPr>
          <w:color w:val="auto"/>
          <w:sz w:val="28"/>
          <w:szCs w:val="28"/>
        </w:rPr>
        <w:t>迟子建散文精选</w:t>
      </w:r>
      <w:r>
        <w:rPr>
          <w:rFonts w:hint="eastAsia"/>
          <w:color w:val="auto"/>
          <w:sz w:val="28"/>
          <w:szCs w:val="28"/>
        </w:rPr>
        <w:t>》</w:t>
      </w:r>
      <w:r>
        <w:rPr>
          <w:color w:val="auto"/>
          <w:sz w:val="28"/>
          <w:szCs w:val="28"/>
        </w:rPr>
        <w:t>有感</w:t>
      </w:r>
    </w:p>
    <w:p>
      <w:pPr>
        <w:jc w:val="center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擎云五班 严一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“母爱就像伞，把阴晦留给自己，而把晴朗留给儿女；母爱也像那一颗颗的龙眼，不管表皮多么干涩，内里总是藏着甘甜的汁液。”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——迟子建《龙眼与伞》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本书里迟子建女士所作的文章里大多关于父亲、母亲以及刚逝去的爱人。我初始她是在网络上，无意间看到她所作的短篇小说《世界上所有的夜晚》中的第一句话：“我想要把我的脸涂上一层厚厚的泥巴，不让别人看到我的哀伤。”这句话一下子击中了我的心，我了解后得知，在创作那篇小说的前3年，她的丈夫不幸因车祸去世，至此她一直在沉浸在亘古的悲痛里。怀着一种好奇，和初见时她语句的吸引，我购买了她的散文精选。透过她的每一篇文章，有时我能看见我生活的倒影，有时也会带给我思想上的领悟。《龙眼与伞》记叙了作者母亲在下雨天因担心作者无伞回家，而远去送伞，不料这未报备的关心，打扰了作者写作的思绪，怒火冲刷了作者的理智，作者生气地拒绝了母亲的关心，拒绝后作者马上意识到自己的错误，忙去阳台边，却只看到母亲离去的苍老、悲伤的身影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迟子建的语言风格很清丽，但在这一段中却没有大肆渲染母亲的悲凉，只是用寥寥几笔勾勒母亲离去的身影的形状，可就是这几句刺痛了我的心。父母一生中最爱的，最牵挂的就是自己的子女。天气转凉，父母首先不是给自己添衣，而是问远在一方的儿女：秋裤记得穿了吗？雷锋说过：“要在有限的生命里把无限的精力奉献给有需要的人。“父母也许没有像雷锋那么伟大，他们想的只是：要在有限的生命里把无限的关怀与爱奉献给子女。子女安好，就是他们最大的幸福；子女一句气话，就会深深刺痛他们的心。因为我们，是他们最在意的人。我想起小时和妈妈吵架，我大声吼了一句：”你凭什么管我！“突然世界安静，妈妈错愕了一下发不出话，最后平静下来，淡淡地说了一句：”我以后再也不管你。“其实那句话我一说出口就后悔了，可碍于少年的面子，我咬着嘴唇不发话。那天晚上，我透过门缝看见妈妈悄悄抹泪的身影，也许她在想，她的女儿怎么变成这样子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在网上看到过一句话：“没有收拾残局的能力，就别放任自己善变的情绪。“是的，尤其是对父母，因为也许，父母的一生都在和孩子告别。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D1"/>
    <w:rsid w:val="003B5A97"/>
    <w:rsid w:val="00517AD1"/>
    <w:rsid w:val="00CE0029"/>
    <w:rsid w:val="00EE1ADF"/>
    <w:rsid w:val="5FD5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761</Characters>
  <Lines>6</Lines>
  <Paragraphs>1</Paragraphs>
  <TotalTime>18</TotalTime>
  <ScaleCrop>false</ScaleCrop>
  <LinksUpToDate>false</LinksUpToDate>
  <CharactersWithSpaces>893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2019-12-20T14:37:00Z</dcterms:created>
  <dc:creator>xb21cn</dc:creator>
  <cp:lastModifiedBy>林文淵</cp:lastModifiedBy>
  <dcterms:modified xsi:type="dcterms:W3CDTF">2019-12-23T10:13:24Z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