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BB" w:rsidRPr="00DE5397" w:rsidRDefault="00EC4BBB" w:rsidP="00D31E43">
      <w:pPr>
        <w:jc w:val="center"/>
        <w:rPr>
          <w:rFonts w:ascii="黑体" w:eastAsia="黑体"/>
          <w:b/>
          <w:bCs/>
          <w:color w:val="000000"/>
          <w:sz w:val="32"/>
        </w:rPr>
      </w:pPr>
      <w:r w:rsidRPr="00DE5397">
        <w:rPr>
          <w:rFonts w:ascii="黑体" w:eastAsia="黑体" w:hint="eastAsia"/>
          <w:b/>
          <w:bCs/>
          <w:color w:val="000000"/>
          <w:sz w:val="32"/>
        </w:rPr>
        <w:t>202</w:t>
      </w:r>
      <w:r w:rsidR="00DE5397" w:rsidRPr="00DE5397">
        <w:rPr>
          <w:rFonts w:ascii="黑体" w:eastAsia="黑体"/>
          <w:b/>
          <w:bCs/>
          <w:color w:val="000000"/>
          <w:sz w:val="32"/>
        </w:rPr>
        <w:t>4</w:t>
      </w:r>
      <w:r w:rsidR="00D31E43" w:rsidRPr="00DE5397">
        <w:rPr>
          <w:rFonts w:ascii="黑体" w:eastAsia="黑体" w:hint="eastAsia"/>
          <w:b/>
          <w:bCs/>
          <w:color w:val="000000"/>
          <w:sz w:val="32"/>
        </w:rPr>
        <w:t>年福建师范大学附属中学</w:t>
      </w:r>
    </w:p>
    <w:p w:rsidR="00F263D8" w:rsidRPr="00DE5397" w:rsidRDefault="00D31E43" w:rsidP="00EC4BBB">
      <w:pPr>
        <w:jc w:val="center"/>
        <w:rPr>
          <w:rFonts w:ascii="黑体" w:eastAsia="黑体"/>
          <w:b/>
          <w:bCs/>
          <w:color w:val="000000"/>
          <w:sz w:val="32"/>
        </w:rPr>
      </w:pPr>
      <w:r w:rsidRPr="00DE5397">
        <w:rPr>
          <w:rFonts w:ascii="黑体" w:eastAsia="黑体" w:hint="eastAsia"/>
          <w:b/>
          <w:bCs/>
          <w:color w:val="000000"/>
          <w:sz w:val="32"/>
        </w:rPr>
        <w:t>专项公开招聘教师</w:t>
      </w:r>
      <w:r w:rsidR="00DE5397" w:rsidRPr="00DE5397">
        <w:rPr>
          <w:rFonts w:ascii="黑体" w:eastAsia="黑体" w:hint="eastAsia"/>
          <w:b/>
          <w:bCs/>
          <w:color w:val="000000"/>
          <w:sz w:val="32"/>
        </w:rPr>
        <w:t>（</w:t>
      </w:r>
      <w:r w:rsidR="00DE5397">
        <w:rPr>
          <w:rFonts w:ascii="黑体" w:eastAsia="黑体" w:hint="eastAsia"/>
          <w:b/>
          <w:bCs/>
          <w:color w:val="000000"/>
          <w:sz w:val="32"/>
        </w:rPr>
        <w:t>华中师大</w:t>
      </w:r>
      <w:r w:rsidR="00DE5397" w:rsidRPr="00DE5397">
        <w:rPr>
          <w:rFonts w:ascii="黑体" w:eastAsia="黑体" w:hint="eastAsia"/>
          <w:b/>
          <w:bCs/>
          <w:color w:val="000000"/>
          <w:sz w:val="32"/>
        </w:rPr>
        <w:t>专场）</w:t>
      </w:r>
      <w:r w:rsidRPr="00DE5397">
        <w:rPr>
          <w:rFonts w:ascii="黑体" w:eastAsia="黑体" w:hint="eastAsia"/>
          <w:b/>
          <w:bCs/>
          <w:color w:val="000000"/>
          <w:sz w:val="32"/>
        </w:rPr>
        <w:t>笔试</w:t>
      </w:r>
      <w:r w:rsidR="00510DFA" w:rsidRPr="00DE5397">
        <w:rPr>
          <w:rFonts w:ascii="黑体" w:eastAsia="黑体" w:hint="eastAsia"/>
          <w:b/>
          <w:bCs/>
          <w:color w:val="000000"/>
          <w:sz w:val="32"/>
        </w:rPr>
        <w:t>考场规则</w:t>
      </w:r>
    </w:p>
    <w:p w:rsidR="00F263D8" w:rsidRDefault="00D31E4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10DFA">
        <w:rPr>
          <w:rFonts w:hint="eastAsia"/>
          <w:sz w:val="28"/>
          <w:szCs w:val="28"/>
        </w:rPr>
        <w:t>．考生在考试前</w:t>
      </w:r>
      <w:r w:rsidR="00510DFA">
        <w:rPr>
          <w:rFonts w:hint="eastAsia"/>
          <w:sz w:val="28"/>
          <w:szCs w:val="28"/>
        </w:rPr>
        <w:t>30</w:t>
      </w:r>
      <w:r w:rsidR="00510DFA">
        <w:rPr>
          <w:rFonts w:hint="eastAsia"/>
          <w:sz w:val="28"/>
          <w:szCs w:val="28"/>
        </w:rPr>
        <w:t>分钟，凭身份证方可进入考场，对号入座并将证件放在桌面右上角，证件不齐全，不准参加考试。</w:t>
      </w:r>
    </w:p>
    <w:p w:rsidR="00F263D8" w:rsidRDefault="00EC4B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10DFA">
        <w:rPr>
          <w:rFonts w:hint="eastAsia"/>
          <w:sz w:val="28"/>
          <w:szCs w:val="28"/>
        </w:rPr>
        <w:t>．开始考试</w:t>
      </w:r>
      <w:r w:rsidR="00510DFA">
        <w:rPr>
          <w:rFonts w:hint="eastAsia"/>
          <w:sz w:val="28"/>
          <w:szCs w:val="28"/>
        </w:rPr>
        <w:t>15</w:t>
      </w:r>
      <w:r w:rsidR="00510DFA">
        <w:rPr>
          <w:rFonts w:hint="eastAsia"/>
          <w:sz w:val="28"/>
          <w:szCs w:val="28"/>
        </w:rPr>
        <w:t>分钟后，不得入场；考试期间实行全封闭管理，考试未结束，考生不得退场；考生如有特殊情况需暂时离开考场，须经监考人员同意，并由监考人员陪同，方可离开考场。</w:t>
      </w:r>
    </w:p>
    <w:p w:rsidR="00F263D8" w:rsidRDefault="00EC4B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10DFA">
        <w:rPr>
          <w:rFonts w:hint="eastAsia"/>
          <w:sz w:val="28"/>
          <w:szCs w:val="28"/>
        </w:rPr>
        <w:t>．应考人员只准带蓝、黑色钢笔、签字笔或圆珠笔、</w:t>
      </w:r>
      <w:r w:rsidR="00510DFA">
        <w:rPr>
          <w:rFonts w:hint="eastAsia"/>
          <w:sz w:val="28"/>
          <w:szCs w:val="28"/>
        </w:rPr>
        <w:t>2B</w:t>
      </w:r>
      <w:r w:rsidR="00510DFA">
        <w:rPr>
          <w:rFonts w:hint="eastAsia"/>
          <w:sz w:val="28"/>
          <w:szCs w:val="28"/>
        </w:rPr>
        <w:t>铅笔、橡皮、铅笔刀进入考场。未按规定用笔作答，按零分处理。</w:t>
      </w:r>
    </w:p>
    <w:p w:rsidR="00F263D8" w:rsidRDefault="00EC4B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10DFA">
        <w:rPr>
          <w:rFonts w:hint="eastAsia"/>
          <w:sz w:val="28"/>
          <w:szCs w:val="28"/>
        </w:rPr>
        <w:t>．严禁将寻呼机、移动电话、电子计事本、计算器、手表等带有记忆性的，有运算或通讯功能的电子设备带入座位，已带入考场的，要按监考人员的要求切断电源并放在指定位置。凡发现考生将上述电子设备带至座位的，一律按作弊处理。</w:t>
      </w:r>
    </w:p>
    <w:p w:rsidR="00F263D8" w:rsidRDefault="00EC4B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bookmarkStart w:id="0" w:name="_GoBack"/>
      <w:r w:rsidR="00510DFA">
        <w:rPr>
          <w:rFonts w:hint="eastAsia"/>
          <w:sz w:val="28"/>
          <w:szCs w:val="28"/>
        </w:rPr>
        <w:t>．笔试考生在考试铃响后开始作答，考生</w:t>
      </w:r>
      <w:r w:rsidR="0094573F">
        <w:rPr>
          <w:rFonts w:hint="eastAsia"/>
          <w:sz w:val="28"/>
          <w:szCs w:val="28"/>
        </w:rPr>
        <w:t>必须首先在试卷（答题卡）规定的位置上准确填写（填涂）本人姓名、身份证</w:t>
      </w:r>
      <w:bookmarkEnd w:id="0"/>
      <w:r w:rsidR="00510DFA">
        <w:rPr>
          <w:rFonts w:hint="eastAsia"/>
          <w:sz w:val="28"/>
          <w:szCs w:val="28"/>
        </w:rPr>
        <w:t>号，不得做任何标记，否则按违规处理。</w:t>
      </w:r>
    </w:p>
    <w:p w:rsidR="00F263D8" w:rsidRDefault="00EC4B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510DFA">
        <w:rPr>
          <w:rFonts w:hint="eastAsia"/>
          <w:sz w:val="28"/>
          <w:szCs w:val="28"/>
        </w:rPr>
        <w:t>．笔试考生不得要求监考人员解释试题，如遇试卷分发错误、页码序号不对、字迹模糊或答题卡有折皱、污点等问题，可举手询问。</w:t>
      </w:r>
    </w:p>
    <w:p w:rsidR="00F263D8" w:rsidRDefault="00EC4B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510DFA">
        <w:rPr>
          <w:rFonts w:hint="eastAsia"/>
          <w:sz w:val="28"/>
          <w:szCs w:val="28"/>
        </w:rPr>
        <w:t>．笔试考生必须保持考场安静，不准交头接耳、左顾右盼；严禁偷看他人试题答案或交换试卷等；考场内禁止吸烟。</w:t>
      </w:r>
    </w:p>
    <w:p w:rsidR="00F263D8" w:rsidRDefault="00EC4B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510DFA">
        <w:rPr>
          <w:rFonts w:hint="eastAsia"/>
          <w:sz w:val="28"/>
          <w:szCs w:val="28"/>
        </w:rPr>
        <w:t>．笔试考生考试结束铃响，应立即停止答卷，并将试卷翻放在桌面上，经监考人员允许后，方可离开考场，不得将试卷、答题卡、</w:t>
      </w:r>
      <w:r w:rsidR="00510DFA">
        <w:rPr>
          <w:rFonts w:hint="eastAsia"/>
          <w:sz w:val="28"/>
          <w:szCs w:val="28"/>
        </w:rPr>
        <w:lastRenderedPageBreak/>
        <w:t>答题纸、草稿纸等带出考场。</w:t>
      </w:r>
    </w:p>
    <w:p w:rsidR="00F263D8" w:rsidRDefault="00EC4B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510DFA">
        <w:rPr>
          <w:rFonts w:hint="eastAsia"/>
          <w:sz w:val="28"/>
          <w:szCs w:val="28"/>
        </w:rPr>
        <w:t>．服从考试工作人员管理，接受监考人员的监督和检查。不得无理取闹、不得辱骂、威胁、报复考试工作人员。</w:t>
      </w:r>
    </w:p>
    <w:p w:rsidR="00F263D8" w:rsidRDefault="00EC4B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510DFA">
        <w:rPr>
          <w:rFonts w:hint="eastAsia"/>
          <w:sz w:val="28"/>
          <w:szCs w:val="28"/>
        </w:rPr>
        <w:t>．考生有委托他人代为参加考试或其他严重违纪行为，报有关部门。</w:t>
      </w:r>
    </w:p>
    <w:p w:rsidR="00F263D8" w:rsidRDefault="00EC4B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510DFA">
        <w:rPr>
          <w:rFonts w:hint="eastAsia"/>
          <w:sz w:val="28"/>
          <w:szCs w:val="28"/>
        </w:rPr>
        <w:t>．违反上述规定一律按有关纪律和规定处理。</w:t>
      </w:r>
    </w:p>
    <w:p w:rsidR="00F263D8" w:rsidRDefault="00F263D8"/>
    <w:sectPr w:rsidR="00F263D8" w:rsidSect="00F26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AC" w:rsidRDefault="00644CAC" w:rsidP="00D31E43">
      <w:r>
        <w:separator/>
      </w:r>
    </w:p>
  </w:endnote>
  <w:endnote w:type="continuationSeparator" w:id="0">
    <w:p w:rsidR="00644CAC" w:rsidRDefault="00644CAC" w:rsidP="00D3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AC" w:rsidRDefault="00644CAC" w:rsidP="00D31E43">
      <w:r>
        <w:separator/>
      </w:r>
    </w:p>
  </w:footnote>
  <w:footnote w:type="continuationSeparator" w:id="0">
    <w:p w:rsidR="00644CAC" w:rsidRDefault="00644CAC" w:rsidP="00D3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CF9"/>
    <w:rsid w:val="00053CF9"/>
    <w:rsid w:val="00466418"/>
    <w:rsid w:val="00510DFA"/>
    <w:rsid w:val="00644CAC"/>
    <w:rsid w:val="0094573F"/>
    <w:rsid w:val="00A66C62"/>
    <w:rsid w:val="00CB0318"/>
    <w:rsid w:val="00D268F0"/>
    <w:rsid w:val="00D31E43"/>
    <w:rsid w:val="00DE5397"/>
    <w:rsid w:val="00EC4BBB"/>
    <w:rsid w:val="00F263D8"/>
    <w:rsid w:val="0E31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E8302"/>
  <w15:docId w15:val="{602164F1-6E89-4DAF-AF71-85DF82FE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31E4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31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31E4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ASUSPRO</cp:lastModifiedBy>
  <cp:revision>7</cp:revision>
  <dcterms:created xsi:type="dcterms:W3CDTF">2023-02-20T06:10:00Z</dcterms:created>
  <dcterms:modified xsi:type="dcterms:W3CDTF">2023-11-04T12:44:00Z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2B1C23C3D93A41A387E1B4D084C15C14</vt:lpwstr>
  </property>
</Properties>
</file>